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BF" w:rsidRPr="00AE40BD" w:rsidRDefault="005A28AB" w:rsidP="00D359BF">
      <w:pPr>
        <w:tabs>
          <w:tab w:val="right" w:pos="9565"/>
        </w:tabs>
        <w:suppressAutoHyphens w:val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10in">
            <v:imagedata r:id="rId6" o:title="003"/>
          </v:shape>
        </w:pict>
      </w:r>
      <w:r w:rsidR="00D359BF">
        <w:rPr>
          <w:rFonts w:eastAsia="Calibri"/>
          <w:b/>
          <w:sz w:val="22"/>
          <w:szCs w:val="22"/>
          <w:lang w:eastAsia="en-US"/>
        </w:rPr>
        <w:lastRenderedPageBreak/>
        <w:t>П</w:t>
      </w:r>
      <w:r w:rsidR="00D359BF" w:rsidRPr="00AE40BD">
        <w:rPr>
          <w:rFonts w:eastAsia="Calibri"/>
          <w:b/>
          <w:sz w:val="22"/>
          <w:szCs w:val="22"/>
          <w:lang w:eastAsia="en-US"/>
        </w:rPr>
        <w:t>РИНЯТО</w:t>
      </w:r>
      <w:r w:rsidR="00D359BF">
        <w:rPr>
          <w:rFonts w:eastAsia="Calibri"/>
          <w:b/>
          <w:sz w:val="22"/>
          <w:szCs w:val="22"/>
          <w:lang w:eastAsia="en-US"/>
        </w:rPr>
        <w:tab/>
      </w:r>
      <w:r w:rsidR="00D359BF" w:rsidRPr="00AE40BD">
        <w:rPr>
          <w:rFonts w:eastAsia="Calibri"/>
          <w:b/>
          <w:sz w:val="22"/>
          <w:szCs w:val="22"/>
          <w:lang w:eastAsia="en-US"/>
        </w:rPr>
        <w:t>УТВЕРЖДЕНО</w:t>
      </w:r>
    </w:p>
    <w:p w:rsidR="00D359BF" w:rsidRDefault="00CA0B16" w:rsidP="00D359BF">
      <w:pPr>
        <w:tabs>
          <w:tab w:val="left" w:pos="557"/>
          <w:tab w:val="right" w:pos="9565"/>
        </w:tabs>
        <w:suppressAutoHyphens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на педагогическом совете          </w:t>
      </w:r>
      <w:r w:rsidR="00236750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</w:t>
      </w:r>
      <w:r w:rsidR="00D359BF">
        <w:rPr>
          <w:rFonts w:eastAsia="Calibri"/>
          <w:sz w:val="22"/>
          <w:szCs w:val="22"/>
          <w:lang w:eastAsia="en-US"/>
        </w:rPr>
        <w:t xml:space="preserve">Заведующий МБДОУ </w:t>
      </w:r>
    </w:p>
    <w:p w:rsidR="00D359BF" w:rsidRDefault="00D359BF" w:rsidP="00D359BF">
      <w:pPr>
        <w:tabs>
          <w:tab w:val="left" w:pos="557"/>
          <w:tab w:val="right" w:pos="9565"/>
        </w:tabs>
        <w:suppressAutoHyphens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МБДОУ «Чернышевский детский сад «Теремок»                          </w:t>
      </w:r>
      <w:r w:rsidR="00236750">
        <w:rPr>
          <w:rFonts w:eastAsia="Calibri"/>
          <w:sz w:val="22"/>
          <w:szCs w:val="22"/>
          <w:lang w:eastAsia="en-US"/>
        </w:rPr>
        <w:t xml:space="preserve">         </w:t>
      </w:r>
      <w:r w:rsidR="00363A43">
        <w:rPr>
          <w:rFonts w:eastAsia="Calibri"/>
          <w:sz w:val="22"/>
          <w:szCs w:val="22"/>
          <w:lang w:eastAsia="en-US"/>
        </w:rPr>
        <w:t xml:space="preserve">     </w:t>
      </w:r>
      <w:r>
        <w:rPr>
          <w:rFonts w:eastAsia="Calibri"/>
          <w:sz w:val="22"/>
          <w:szCs w:val="22"/>
          <w:lang w:eastAsia="en-US"/>
        </w:rPr>
        <w:t xml:space="preserve">    </w:t>
      </w:r>
      <w:r w:rsidR="00363A43">
        <w:rPr>
          <w:rFonts w:eastAsia="Calibri"/>
          <w:sz w:val="22"/>
          <w:szCs w:val="22"/>
          <w:lang w:eastAsia="en-US"/>
        </w:rPr>
        <w:t>«Чернышевский детский сад «Теремок»</w:t>
      </w:r>
      <w:r>
        <w:rPr>
          <w:rFonts w:eastAsia="Calibri"/>
          <w:sz w:val="22"/>
          <w:szCs w:val="22"/>
          <w:lang w:eastAsia="en-US"/>
        </w:rPr>
        <w:t xml:space="preserve">                   </w:t>
      </w:r>
    </w:p>
    <w:p w:rsidR="00D359BF" w:rsidRPr="00AE40BD" w:rsidRDefault="00D359BF" w:rsidP="00D359BF">
      <w:pPr>
        <w:suppressAutoHyphens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Pr="00AE40BD">
        <w:rPr>
          <w:rFonts w:eastAsia="Calibri"/>
          <w:sz w:val="22"/>
          <w:szCs w:val="22"/>
          <w:lang w:eastAsia="en-US"/>
        </w:rPr>
        <w:t xml:space="preserve">Высокогорского муниципального </w:t>
      </w:r>
      <w:r w:rsidR="00363A43">
        <w:rPr>
          <w:rFonts w:eastAsia="Calibri"/>
          <w:sz w:val="22"/>
          <w:szCs w:val="22"/>
          <w:lang w:eastAsia="en-US"/>
        </w:rPr>
        <w:t xml:space="preserve">                                         </w:t>
      </w:r>
      <w:r w:rsidR="00236750">
        <w:rPr>
          <w:rFonts w:eastAsia="Calibri"/>
          <w:sz w:val="22"/>
          <w:szCs w:val="22"/>
          <w:lang w:eastAsia="en-US"/>
        </w:rPr>
        <w:t xml:space="preserve">                         </w:t>
      </w:r>
      <w:r w:rsidR="00363A43">
        <w:rPr>
          <w:rFonts w:eastAsia="Calibri"/>
          <w:sz w:val="22"/>
          <w:szCs w:val="22"/>
          <w:lang w:eastAsia="en-US"/>
        </w:rPr>
        <w:t xml:space="preserve">     Высокогорского муниципального</w:t>
      </w:r>
    </w:p>
    <w:p w:rsidR="00D359BF" w:rsidRPr="00AE40BD" w:rsidRDefault="00D359BF" w:rsidP="00D359BF">
      <w:pPr>
        <w:suppressAutoHyphens w:val="0"/>
        <w:rPr>
          <w:rFonts w:eastAsia="Calibri"/>
          <w:sz w:val="22"/>
          <w:szCs w:val="22"/>
          <w:lang w:eastAsia="en-US"/>
        </w:rPr>
      </w:pPr>
      <w:r w:rsidRPr="00AE40BD">
        <w:rPr>
          <w:rFonts w:eastAsia="Calibri"/>
          <w:sz w:val="22"/>
          <w:szCs w:val="22"/>
          <w:lang w:eastAsia="en-US"/>
        </w:rPr>
        <w:t>района Республики Татарстан</w:t>
      </w:r>
      <w:r w:rsidR="00363A43">
        <w:rPr>
          <w:rFonts w:eastAsia="Calibri"/>
          <w:sz w:val="22"/>
          <w:szCs w:val="22"/>
          <w:lang w:eastAsia="en-US"/>
        </w:rPr>
        <w:t xml:space="preserve">                                                 </w:t>
      </w:r>
      <w:r w:rsidR="00236750">
        <w:rPr>
          <w:rFonts w:eastAsia="Calibri"/>
          <w:sz w:val="22"/>
          <w:szCs w:val="22"/>
          <w:lang w:eastAsia="en-US"/>
        </w:rPr>
        <w:t xml:space="preserve">                          </w:t>
      </w:r>
      <w:r w:rsidR="00363A43">
        <w:rPr>
          <w:rFonts w:eastAsia="Calibri"/>
          <w:sz w:val="22"/>
          <w:szCs w:val="22"/>
          <w:lang w:eastAsia="en-US"/>
        </w:rPr>
        <w:t xml:space="preserve">     </w:t>
      </w:r>
      <w:r w:rsidR="005A140D">
        <w:rPr>
          <w:rFonts w:eastAsia="Calibri"/>
          <w:sz w:val="22"/>
          <w:szCs w:val="22"/>
          <w:lang w:eastAsia="en-US"/>
        </w:rPr>
        <w:t>района Республики Татарстан</w:t>
      </w:r>
    </w:p>
    <w:p w:rsidR="00D359BF" w:rsidRDefault="00D359BF" w:rsidP="00D359BF">
      <w:pPr>
        <w:tabs>
          <w:tab w:val="left" w:pos="68"/>
          <w:tab w:val="right" w:pos="11198"/>
        </w:tabs>
        <w:suppressAutoHyphens w:val="0"/>
        <w:ind w:hanging="426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</w:t>
      </w:r>
      <w:r w:rsidRPr="00AE40BD">
        <w:rPr>
          <w:rFonts w:eastAsia="Calibri"/>
          <w:sz w:val="22"/>
          <w:szCs w:val="22"/>
          <w:lang w:eastAsia="en-US"/>
        </w:rPr>
        <w:t>Протокол № ___ от _________</w:t>
      </w:r>
      <w:proofErr w:type="gramStart"/>
      <w:r w:rsidRPr="00AE40BD">
        <w:rPr>
          <w:rFonts w:eastAsia="Calibri"/>
          <w:sz w:val="22"/>
          <w:szCs w:val="22"/>
          <w:lang w:eastAsia="en-US"/>
        </w:rPr>
        <w:t>г</w:t>
      </w:r>
      <w:proofErr w:type="gramEnd"/>
      <w:r>
        <w:rPr>
          <w:rFonts w:eastAsia="Calibri"/>
          <w:sz w:val="22"/>
          <w:szCs w:val="22"/>
          <w:lang w:eastAsia="en-US"/>
        </w:rPr>
        <w:t xml:space="preserve">                                                </w:t>
      </w:r>
      <w:r w:rsidR="00236750">
        <w:rPr>
          <w:rFonts w:eastAsia="Calibri"/>
          <w:sz w:val="22"/>
          <w:szCs w:val="22"/>
          <w:lang w:eastAsia="en-US"/>
        </w:rPr>
        <w:t xml:space="preserve">                           </w:t>
      </w:r>
      <w:r>
        <w:rPr>
          <w:rFonts w:eastAsia="Calibri"/>
          <w:sz w:val="22"/>
          <w:szCs w:val="22"/>
          <w:lang w:eastAsia="en-US"/>
        </w:rPr>
        <w:t xml:space="preserve">   </w:t>
      </w:r>
      <w:r w:rsidR="005A140D">
        <w:rPr>
          <w:rFonts w:eastAsia="Calibri"/>
          <w:sz w:val="22"/>
          <w:szCs w:val="22"/>
          <w:lang w:eastAsia="en-US"/>
        </w:rPr>
        <w:t xml:space="preserve">______________ </w:t>
      </w:r>
      <w:proofErr w:type="spellStart"/>
      <w:r w:rsidR="005A140D">
        <w:rPr>
          <w:rFonts w:eastAsia="Calibri"/>
          <w:sz w:val="22"/>
          <w:szCs w:val="22"/>
          <w:lang w:eastAsia="en-US"/>
        </w:rPr>
        <w:t>Зарипова</w:t>
      </w:r>
      <w:proofErr w:type="spellEnd"/>
      <w:r w:rsidR="005A140D">
        <w:rPr>
          <w:rFonts w:eastAsia="Calibri"/>
          <w:sz w:val="22"/>
          <w:szCs w:val="22"/>
          <w:lang w:eastAsia="en-US"/>
        </w:rPr>
        <w:t xml:space="preserve"> Н.В.</w:t>
      </w: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</w:t>
      </w:r>
    </w:p>
    <w:p w:rsidR="00D359BF" w:rsidRDefault="00D359BF" w:rsidP="00D359BF">
      <w:pPr>
        <w:tabs>
          <w:tab w:val="left" w:pos="7336"/>
          <w:tab w:val="right" w:pos="10915"/>
        </w:tabs>
        <w:suppressAutoHyphens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</w:t>
      </w:r>
      <w:r w:rsidR="00236750">
        <w:rPr>
          <w:rFonts w:eastAsia="Calibri"/>
          <w:sz w:val="22"/>
          <w:szCs w:val="22"/>
          <w:lang w:eastAsia="en-US"/>
        </w:rPr>
        <w:t xml:space="preserve">                          </w:t>
      </w:r>
      <w:r>
        <w:rPr>
          <w:rFonts w:eastAsia="Calibri"/>
          <w:sz w:val="22"/>
          <w:szCs w:val="22"/>
          <w:lang w:eastAsia="en-US"/>
        </w:rPr>
        <w:t xml:space="preserve">  </w:t>
      </w:r>
      <w:r w:rsidR="005A140D">
        <w:rPr>
          <w:rFonts w:eastAsia="Calibri"/>
          <w:sz w:val="22"/>
          <w:szCs w:val="22"/>
          <w:lang w:eastAsia="en-US"/>
        </w:rPr>
        <w:t xml:space="preserve"> </w:t>
      </w:r>
      <w:r w:rsidRPr="00AE40BD">
        <w:rPr>
          <w:rFonts w:eastAsia="Calibri"/>
          <w:sz w:val="22"/>
          <w:szCs w:val="22"/>
          <w:lang w:eastAsia="en-US"/>
        </w:rPr>
        <w:t xml:space="preserve"> </w:t>
      </w:r>
      <w:r w:rsidR="005A140D">
        <w:rPr>
          <w:rFonts w:eastAsia="Calibri"/>
          <w:sz w:val="22"/>
          <w:szCs w:val="22"/>
          <w:lang w:eastAsia="en-US"/>
        </w:rPr>
        <w:t>Приказ №__ от __________года</w:t>
      </w:r>
      <w:r>
        <w:rPr>
          <w:rFonts w:eastAsia="Calibri"/>
          <w:sz w:val="22"/>
          <w:szCs w:val="22"/>
          <w:lang w:eastAsia="en-US"/>
        </w:rPr>
        <w:t xml:space="preserve">                   </w:t>
      </w:r>
    </w:p>
    <w:p w:rsidR="00D359BF" w:rsidRPr="00AE40BD" w:rsidRDefault="00D359BF" w:rsidP="00D359BF">
      <w:pPr>
        <w:tabs>
          <w:tab w:val="left" w:pos="7336"/>
          <w:tab w:val="right" w:pos="10915"/>
        </w:tabs>
        <w:suppressAutoHyphens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</w:t>
      </w:r>
      <w:r w:rsidR="005A140D">
        <w:rPr>
          <w:rFonts w:eastAsia="Calibri"/>
          <w:sz w:val="22"/>
          <w:szCs w:val="22"/>
          <w:lang w:eastAsia="en-US"/>
        </w:rPr>
        <w:t xml:space="preserve">                  </w:t>
      </w:r>
    </w:p>
    <w:p w:rsidR="00D359BF" w:rsidRPr="00AE40BD" w:rsidRDefault="00D359BF" w:rsidP="00D359BF">
      <w:pPr>
        <w:suppressAutoHyphens w:val="0"/>
        <w:jc w:val="right"/>
        <w:rPr>
          <w:rFonts w:eastAsia="Calibri"/>
          <w:sz w:val="22"/>
          <w:szCs w:val="22"/>
          <w:lang w:eastAsia="en-US"/>
        </w:rPr>
      </w:pPr>
    </w:p>
    <w:p w:rsidR="00D359BF" w:rsidRDefault="00D359BF" w:rsidP="005A140D">
      <w:pPr>
        <w:tabs>
          <w:tab w:val="left" w:pos="6276"/>
        </w:tabs>
        <w:suppressAutoHyphens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  <w:t xml:space="preserve">                     </w:t>
      </w:r>
    </w:p>
    <w:p w:rsidR="00B9117D" w:rsidRDefault="00D359BF" w:rsidP="00D359BF">
      <w:pPr>
        <w:tabs>
          <w:tab w:val="left" w:pos="7336"/>
          <w:tab w:val="right" w:pos="10915"/>
        </w:tabs>
        <w:suppressAutoHyphens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</w:t>
      </w:r>
    </w:p>
    <w:p w:rsidR="00B9117D" w:rsidRDefault="00B9117D" w:rsidP="00D359BF">
      <w:pPr>
        <w:tabs>
          <w:tab w:val="left" w:pos="7336"/>
          <w:tab w:val="right" w:pos="10915"/>
        </w:tabs>
        <w:suppressAutoHyphens w:val="0"/>
        <w:rPr>
          <w:rFonts w:eastAsia="Calibri"/>
          <w:sz w:val="22"/>
          <w:szCs w:val="22"/>
          <w:lang w:eastAsia="en-US"/>
        </w:rPr>
      </w:pPr>
    </w:p>
    <w:p w:rsidR="00B9117D" w:rsidRDefault="00B9117D" w:rsidP="00D359BF">
      <w:pPr>
        <w:tabs>
          <w:tab w:val="left" w:pos="7336"/>
          <w:tab w:val="right" w:pos="10915"/>
        </w:tabs>
        <w:suppressAutoHyphens w:val="0"/>
        <w:rPr>
          <w:rFonts w:eastAsia="Calibri"/>
          <w:sz w:val="22"/>
          <w:szCs w:val="22"/>
          <w:lang w:eastAsia="en-US"/>
        </w:rPr>
      </w:pPr>
    </w:p>
    <w:p w:rsidR="00B9117D" w:rsidRDefault="00B9117D" w:rsidP="00D359BF">
      <w:pPr>
        <w:tabs>
          <w:tab w:val="left" w:pos="7336"/>
          <w:tab w:val="right" w:pos="10915"/>
        </w:tabs>
        <w:suppressAutoHyphens w:val="0"/>
        <w:rPr>
          <w:rFonts w:eastAsia="Calibri"/>
          <w:sz w:val="22"/>
          <w:szCs w:val="22"/>
          <w:lang w:eastAsia="en-US"/>
        </w:rPr>
      </w:pPr>
    </w:p>
    <w:p w:rsidR="00B9117D" w:rsidRDefault="00B9117D" w:rsidP="00D359BF">
      <w:pPr>
        <w:tabs>
          <w:tab w:val="left" w:pos="7336"/>
          <w:tab w:val="right" w:pos="10915"/>
        </w:tabs>
        <w:suppressAutoHyphens w:val="0"/>
        <w:rPr>
          <w:rFonts w:eastAsia="Calibri"/>
          <w:sz w:val="22"/>
          <w:szCs w:val="22"/>
          <w:lang w:eastAsia="en-US"/>
        </w:rPr>
      </w:pPr>
    </w:p>
    <w:p w:rsidR="00D359BF" w:rsidRDefault="00D359BF" w:rsidP="00D359BF">
      <w:pPr>
        <w:tabs>
          <w:tab w:val="left" w:pos="7336"/>
          <w:tab w:val="right" w:pos="10915"/>
        </w:tabs>
        <w:suppressAutoHyphens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</w:t>
      </w:r>
      <w:r w:rsidR="005A140D">
        <w:rPr>
          <w:rFonts w:eastAsia="Calibri"/>
          <w:sz w:val="22"/>
          <w:szCs w:val="22"/>
          <w:lang w:eastAsia="en-US"/>
        </w:rPr>
        <w:t xml:space="preserve"> </w:t>
      </w:r>
      <w:r w:rsidRPr="00AE40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                   </w:t>
      </w:r>
    </w:p>
    <w:p w:rsidR="00D359BF" w:rsidRPr="00AE40BD" w:rsidRDefault="00D359BF" w:rsidP="00D359BF">
      <w:pPr>
        <w:tabs>
          <w:tab w:val="left" w:pos="7336"/>
          <w:tab w:val="right" w:pos="10915"/>
        </w:tabs>
        <w:suppressAutoHyphens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</w:t>
      </w:r>
      <w:r w:rsidRPr="00AE40BD">
        <w:rPr>
          <w:rFonts w:eastAsia="Calibri"/>
          <w:sz w:val="22"/>
          <w:szCs w:val="22"/>
          <w:lang w:eastAsia="en-US"/>
        </w:rPr>
        <w:t xml:space="preserve"> </w:t>
      </w:r>
    </w:p>
    <w:p w:rsidR="00D359BF" w:rsidRPr="00AE40BD" w:rsidRDefault="00D359BF" w:rsidP="00D359BF">
      <w:pPr>
        <w:suppressAutoHyphens w:val="0"/>
        <w:jc w:val="right"/>
        <w:rPr>
          <w:rFonts w:eastAsia="Calibri"/>
          <w:sz w:val="22"/>
          <w:szCs w:val="22"/>
          <w:lang w:eastAsia="en-US"/>
        </w:rPr>
      </w:pPr>
    </w:p>
    <w:p w:rsidR="00D359BF" w:rsidRDefault="00D359BF" w:rsidP="00D359BF">
      <w:pPr>
        <w:tabs>
          <w:tab w:val="left" w:pos="6276"/>
        </w:tabs>
        <w:suppressAutoHyphens w:val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  <w:t xml:space="preserve">                     </w:t>
      </w:r>
      <w:r w:rsidR="005A140D">
        <w:rPr>
          <w:rFonts w:eastAsia="Calibri"/>
          <w:sz w:val="22"/>
          <w:szCs w:val="22"/>
          <w:lang w:eastAsia="en-US"/>
        </w:rPr>
        <w:t xml:space="preserve"> </w:t>
      </w:r>
    </w:p>
    <w:p w:rsidR="00D359BF" w:rsidRPr="00B05AA7" w:rsidRDefault="00D359BF" w:rsidP="00D359BF"/>
    <w:p w:rsidR="00D359BF" w:rsidRPr="00D359BF" w:rsidRDefault="00D359BF" w:rsidP="00D359BF">
      <w:pPr>
        <w:tabs>
          <w:tab w:val="left" w:pos="7716"/>
        </w:tabs>
        <w:suppressAutoHyphens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 w:rsidRPr="00AE40BD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5A140D" w:rsidRDefault="00D359BF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05AA7">
        <w:rPr>
          <w:rFonts w:ascii="Times New Roman" w:hAnsi="Times New Roman"/>
          <w:b/>
          <w:sz w:val="24"/>
          <w:szCs w:val="24"/>
          <w:lang w:val="ru-RU"/>
        </w:rPr>
        <w:t xml:space="preserve">Правила внутреннего распорядка участников образовательного процесса (воспитанников)  в  муниципальном бюджетном дошкольном образовательном учреждении </w:t>
      </w:r>
      <w:r w:rsidR="005A140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5A140D" w:rsidRDefault="00D359BF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04688">
        <w:rPr>
          <w:rFonts w:ascii="Times New Roman" w:hAnsi="Times New Roman"/>
          <w:b/>
          <w:sz w:val="24"/>
          <w:szCs w:val="24"/>
          <w:lang w:val="ru-RU"/>
        </w:rPr>
        <w:t>МБДОУ «</w:t>
      </w:r>
      <w:r w:rsidR="005A140D">
        <w:rPr>
          <w:rFonts w:ascii="Times New Roman" w:hAnsi="Times New Roman"/>
          <w:b/>
          <w:sz w:val="24"/>
          <w:szCs w:val="24"/>
          <w:lang w:val="ru-RU"/>
        </w:rPr>
        <w:t>Чернышевский детский сад «Теремок</w:t>
      </w:r>
      <w:r w:rsidRPr="00B04688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D359BF" w:rsidRDefault="00D359BF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B05AA7">
        <w:rPr>
          <w:rFonts w:ascii="Times New Roman" w:hAnsi="Times New Roman"/>
          <w:b/>
          <w:sz w:val="24"/>
          <w:szCs w:val="24"/>
          <w:lang w:val="ru-RU"/>
        </w:rPr>
        <w:t>Высокогорского муниципального района Республики Татарстан</w:t>
      </w: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117D" w:rsidRDefault="00B9117D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59BF" w:rsidRPr="00B05AA7" w:rsidRDefault="00D359BF" w:rsidP="00D359BF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359BF" w:rsidRDefault="00D359BF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1.      Общие положения</w:t>
      </w:r>
    </w:p>
    <w:p w:rsidR="00D359BF" w:rsidRPr="00B05AA7" w:rsidRDefault="00D359BF" w:rsidP="00D359BF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59BF" w:rsidRPr="009137C2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9137C2">
        <w:rPr>
          <w:rFonts w:ascii="Times New Roman" w:hAnsi="Times New Roman"/>
          <w:sz w:val="24"/>
          <w:szCs w:val="24"/>
          <w:lang w:val="ru-RU"/>
        </w:rPr>
        <w:t xml:space="preserve">1.1. </w:t>
      </w:r>
      <w:proofErr w:type="gramStart"/>
      <w:r w:rsidRPr="009137C2">
        <w:rPr>
          <w:rFonts w:ascii="Times New Roman" w:hAnsi="Times New Roman"/>
          <w:sz w:val="24"/>
          <w:szCs w:val="24"/>
          <w:lang w:val="ru-RU"/>
        </w:rPr>
        <w:t xml:space="preserve">Настоящие Правила внутреннего распорядка участников образовательного процесса (далее-Правила) муниципального бюджетного  дошкольного образовательного учреждения </w:t>
      </w:r>
      <w:r w:rsidR="005A140D">
        <w:rPr>
          <w:rFonts w:ascii="Times New Roman" w:hAnsi="Times New Roman"/>
          <w:sz w:val="24"/>
          <w:szCs w:val="24"/>
          <w:lang w:val="ru-RU"/>
        </w:rPr>
        <w:t>МБДОУ «</w:t>
      </w:r>
      <w:r w:rsidR="005A140D" w:rsidRPr="005A140D">
        <w:rPr>
          <w:rFonts w:ascii="Times New Roman" w:hAnsi="Times New Roman"/>
          <w:sz w:val="24"/>
          <w:szCs w:val="24"/>
          <w:lang w:val="ru-RU"/>
        </w:rPr>
        <w:t>Чернышевский детский сад «Теремок</w:t>
      </w:r>
      <w:r w:rsidRPr="00B04688">
        <w:rPr>
          <w:rFonts w:ascii="Times New Roman" w:hAnsi="Times New Roman"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137C2">
        <w:rPr>
          <w:rFonts w:ascii="Times New Roman" w:hAnsi="Times New Roman"/>
          <w:sz w:val="24"/>
          <w:szCs w:val="24"/>
          <w:lang w:val="ru-RU"/>
        </w:rPr>
        <w:t>Высокогорского муниципального района Республики Татарстан (далее - Учреждение) разработано  в соответствии с</w:t>
      </w:r>
      <w:r>
        <w:rPr>
          <w:rFonts w:ascii="Times New Roman" w:hAnsi="Times New Roman"/>
          <w:sz w:val="24"/>
          <w:szCs w:val="24"/>
          <w:lang w:val="ru-RU"/>
        </w:rPr>
        <w:t xml:space="preserve"> Федерального Закона от 29.12.2012 г.№ 273- </w:t>
      </w:r>
      <w:r w:rsidRPr="009137C2">
        <w:rPr>
          <w:rFonts w:ascii="Times New Roman" w:hAnsi="Times New Roman"/>
          <w:sz w:val="24"/>
          <w:szCs w:val="24"/>
          <w:lang w:val="ru-RU"/>
        </w:rPr>
        <w:t xml:space="preserve"> ФЗ «Об образ</w:t>
      </w:r>
      <w:r>
        <w:rPr>
          <w:rFonts w:ascii="Times New Roman" w:hAnsi="Times New Roman"/>
          <w:sz w:val="24"/>
          <w:szCs w:val="24"/>
          <w:lang w:val="ru-RU"/>
        </w:rPr>
        <w:t xml:space="preserve">овании в Российской Федерации» в редакции от 1 сентября 2020 г, </w:t>
      </w:r>
      <w:r w:rsidRPr="009137C2">
        <w:rPr>
          <w:rFonts w:ascii="Times New Roman" w:hAnsi="Times New Roman"/>
          <w:sz w:val="24"/>
          <w:szCs w:val="24"/>
          <w:lang w:val="ru-RU"/>
        </w:rPr>
        <w:t xml:space="preserve">действующими СанПиН, </w:t>
      </w:r>
      <w:r>
        <w:rPr>
          <w:rFonts w:ascii="Times New Roman" w:hAnsi="Times New Roman"/>
          <w:sz w:val="24"/>
          <w:szCs w:val="24"/>
          <w:lang w:val="ru-RU"/>
        </w:rPr>
        <w:t>Федеральным законом от 08.05.2010 г № 83 – ФЗ « О внесении изменений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 в отдельные законодательные акты Российской Федерации в связи  с совершенствованием правового положения государственных (муниципальных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)у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чреждений» с изменениями на 15 октября 2020 года; Конвенцией о правах ребенка и </w:t>
      </w:r>
      <w:r w:rsidRPr="009137C2">
        <w:rPr>
          <w:rFonts w:ascii="Times New Roman" w:hAnsi="Times New Roman"/>
          <w:sz w:val="24"/>
          <w:szCs w:val="24"/>
          <w:lang w:val="ru-RU"/>
        </w:rPr>
        <w:t>Уставом и другими локальными актами Учреждения.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9137C2">
        <w:rPr>
          <w:rFonts w:ascii="Times New Roman" w:hAnsi="Times New Roman"/>
          <w:sz w:val="24"/>
          <w:szCs w:val="24"/>
          <w:lang w:val="ru-RU"/>
        </w:rPr>
        <w:t>1.2. Настоящие Правила разработаны c целью обеспечения комфортного и безопасного пребывания детей в Учреждении, a также успешной реализации целей и задач образовательной деятельности, определенных в Уставе</w:t>
      </w:r>
      <w:r>
        <w:rPr>
          <w:rFonts w:ascii="Times New Roman" w:hAnsi="Times New Roman"/>
          <w:sz w:val="24"/>
          <w:szCs w:val="24"/>
          <w:lang w:val="ru-RU"/>
        </w:rPr>
        <w:t>, и определяет режим образовательного процесса, внутренний распорядок воспитанников и защиту их прав.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1.3. Настоящие Правила утверждаются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заведующим Учреждения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, принимаются </w:t>
      </w:r>
      <w:r w:rsidRPr="00B04688">
        <w:rPr>
          <w:rFonts w:ascii="Times New Roman" w:hAnsi="Times New Roman"/>
          <w:sz w:val="24"/>
          <w:szCs w:val="24"/>
          <w:lang w:val="ru-RU"/>
        </w:rPr>
        <w:t xml:space="preserve">на общем собрании работников </w:t>
      </w:r>
      <w:r>
        <w:rPr>
          <w:rFonts w:ascii="Times New Roman" w:hAnsi="Times New Roman"/>
          <w:sz w:val="24"/>
          <w:szCs w:val="24"/>
          <w:lang w:val="ru-RU"/>
        </w:rPr>
        <w:t>на неопределенный срок.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1.4. Настоящие Правила являются обязательными для исполнения всеми участниками образовательных отношений.</w:t>
      </w:r>
    </w:p>
    <w:p w:rsidR="00D359BF" w:rsidRPr="009137C2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1.5. При приеме воспитанников заведующий Учреждения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обязана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ознакомить их </w:t>
      </w:r>
      <w:r w:rsidRPr="009137C2">
        <w:rPr>
          <w:rFonts w:ascii="Times New Roman" w:hAnsi="Times New Roman"/>
          <w:sz w:val="24"/>
          <w:szCs w:val="24"/>
          <w:lang w:val="ru-RU"/>
        </w:rPr>
        <w:t xml:space="preserve">родителей (законных представителей) c настоящими Правилами. 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9137C2">
        <w:rPr>
          <w:rFonts w:ascii="Times New Roman" w:hAnsi="Times New Roman"/>
          <w:sz w:val="24"/>
          <w:szCs w:val="24"/>
          <w:lang w:val="ru-RU"/>
        </w:rPr>
        <w:t>1.6.</w:t>
      </w:r>
      <w:r>
        <w:rPr>
          <w:rFonts w:ascii="Times New Roman" w:hAnsi="Times New Roman"/>
          <w:sz w:val="24"/>
          <w:szCs w:val="24"/>
          <w:lang w:val="ru-RU"/>
        </w:rPr>
        <w:t xml:space="preserve"> Копии настоящих Правил размещается на информационном сайте Учреждения. A также на официальном сайте Учреждения.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1.7. Администрация, Педагогический совет, О</w:t>
      </w:r>
      <w:r w:rsidRPr="00B04688">
        <w:rPr>
          <w:rFonts w:ascii="Times New Roman" w:hAnsi="Times New Roman"/>
          <w:sz w:val="24"/>
          <w:szCs w:val="24"/>
          <w:lang w:val="ru-RU"/>
        </w:rPr>
        <w:t>бще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B04688">
        <w:rPr>
          <w:rFonts w:ascii="Times New Roman" w:hAnsi="Times New Roman"/>
          <w:sz w:val="24"/>
          <w:szCs w:val="24"/>
          <w:lang w:val="ru-RU"/>
        </w:rPr>
        <w:t xml:space="preserve"> собрани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B04688">
        <w:rPr>
          <w:rFonts w:ascii="Times New Roman" w:hAnsi="Times New Roman"/>
          <w:sz w:val="24"/>
          <w:szCs w:val="24"/>
          <w:lang w:val="ru-RU"/>
        </w:rPr>
        <w:t xml:space="preserve"> работников</w:t>
      </w:r>
      <w:r>
        <w:rPr>
          <w:rFonts w:ascii="Times New Roman" w:hAnsi="Times New Roman"/>
          <w:sz w:val="24"/>
          <w:szCs w:val="24"/>
          <w:lang w:val="ru-RU"/>
        </w:rPr>
        <w:t>, a также родительская общественность, имеют право вносить предложения по усовершенствованию и изменению настоящих Правил.</w:t>
      </w:r>
    </w:p>
    <w:p w:rsidR="00D359BF" w:rsidRDefault="00D359BF" w:rsidP="00D359BF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II. Режим работы Учреждения</w:t>
      </w:r>
    </w:p>
    <w:p w:rsidR="00D359BF" w:rsidRDefault="00D359BF" w:rsidP="00D359BF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2.1. Учреждение работает c 7.00 часов  до 17.30 часов. Выходные дни - суббота, воскресенье, праздничные дни.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2.2. Группа работает в соответствии c утвержденным общим расписанием организованной образовательной деятельности</w:t>
      </w:r>
      <w:r w:rsidRPr="00D359BF">
        <w:rPr>
          <w:rFonts w:ascii="Times New Roman" w:hAnsi="Times New Roman"/>
          <w:sz w:val="24"/>
          <w:szCs w:val="24"/>
          <w:lang w:val="ru-RU"/>
        </w:rPr>
        <w:t xml:space="preserve">, планом </w:t>
      </w:r>
      <w:proofErr w:type="spellStart"/>
      <w:r w:rsidRPr="00D359BF">
        <w:rPr>
          <w:rFonts w:ascii="Times New Roman" w:hAnsi="Times New Roman"/>
          <w:sz w:val="24"/>
          <w:szCs w:val="24"/>
          <w:lang w:val="ru-RU"/>
        </w:rPr>
        <w:t>воспитательно</w:t>
      </w:r>
      <w:proofErr w:type="spellEnd"/>
      <w:r w:rsidRPr="00D359BF">
        <w:rPr>
          <w:rFonts w:ascii="Times New Roman" w:hAnsi="Times New Roman"/>
          <w:sz w:val="24"/>
          <w:szCs w:val="24"/>
          <w:lang w:val="ru-RU"/>
        </w:rPr>
        <w:t xml:space="preserve"> - образовательной</w:t>
      </w:r>
      <w:r>
        <w:rPr>
          <w:rFonts w:ascii="Times New Roman" w:hAnsi="Times New Roman"/>
          <w:sz w:val="24"/>
          <w:szCs w:val="24"/>
          <w:lang w:val="ru-RU"/>
        </w:rPr>
        <w:t xml:space="preserve"> работы и режимом, составленными в соответствии c возрастными и психологическими особенностями воспитанников.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2.3. Группа функционирует в режиме пятидневной рабочей недели.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2.4. Основу режима образовательного процесса в Учреждении составляет установленный распорядок сна и бодрствования, приемов пищи, гигиенических и оздоровительных процедур, образовательной деятельности (далее-ОД), прогулок и самостоятельной деятельности воспитанников.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2.5. Расписание ОД составляется в соответствии c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действующим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СанПиН.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2.6. Прием детей осуществляется c 7.00  до 8.00 часов. В случае опоздания или неявки без уважительной причины родители должны ставить в известность воспитателя.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2.8. Родители (законные представители) обязаны забирать воспитанников из Учреждения не позднее 17.30 часов.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2.9. В случае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,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если родители (законные представители) не могут лично забрать ребенка, то заранее оповещают об этом воспитателя, a также o том, кто их тех лиц, на которых представлены личные заявления родителей (законных представителей) и копии документов, удостоверяющих их личность, будет забирать ребенка в данный конкретный день.</w:t>
      </w:r>
    </w:p>
    <w:p w:rsidR="00D359BF" w:rsidRDefault="00D359BF" w:rsidP="00D359BF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B3125">
        <w:rPr>
          <w:rFonts w:ascii="Times New Roman" w:hAnsi="Times New Roman"/>
          <w:b/>
          <w:sz w:val="24"/>
          <w:szCs w:val="24"/>
          <w:lang w:val="ru-RU"/>
        </w:rPr>
        <w:t>III. Здоровье воспитанников</w:t>
      </w:r>
    </w:p>
    <w:p w:rsidR="00D359BF" w:rsidRPr="00FB3125" w:rsidRDefault="00D359BF" w:rsidP="00D359BF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3.1. Контроль утреннего приема детей в группе осуществляет воспитатель. Выявленные больные или c подозрением на заболевание воспитанники в Учреждение не принимаются; заболевших в течение дня детей изолируют от здоровых (временно размещают в изоляторе) до прихода родителей (законных представителей).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3.2. Родители (законные представители) обязаны приводить ребенка в Учреждение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здоровым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, и информировать воспитателей o каких-либо изменениях, произошедших в его состоянии здоровья дома.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3.3.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представить соответствующее медицинское заключение.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3.4. O невозможности прихода ребенка по болезни или другой уважительной причине родители (законные представители) должны сообщить в Учреждение.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3.5. Ребенок, не посещающий Учреждение более 5 дней (за исключением выходных и праздничных дней), должен иметь справку от врача c данными o состоянии здоровья (c указанием диагноза, длительности заболевания, сведений об отсутствии контакта c инфекционными больными).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3.6. В случае длительного отсутствия ребенка в Учреждении по каким-либо обстоятельствам родителям (законным представителям) необходимо написать заявление на имя заведующего Учреждения o сохранении места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воспитанникам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c указанием периода и причины его отсутствия.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3.7. Запрещается приносить c собой лекарства.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359BF" w:rsidRDefault="00D359BF" w:rsidP="00D359BF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164CD">
        <w:rPr>
          <w:rFonts w:ascii="Times New Roman" w:hAnsi="Times New Roman"/>
          <w:b/>
          <w:sz w:val="24"/>
          <w:szCs w:val="24"/>
          <w:lang w:val="ru-RU"/>
        </w:rPr>
        <w:t>IV. Внешний вид воспитанников</w:t>
      </w:r>
    </w:p>
    <w:p w:rsidR="00D359BF" w:rsidRDefault="00D359BF" w:rsidP="00D359BF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164CD">
        <w:rPr>
          <w:rFonts w:ascii="Times New Roman" w:hAnsi="Times New Roman"/>
          <w:sz w:val="24"/>
          <w:szCs w:val="24"/>
          <w:lang w:val="ru-RU"/>
        </w:rPr>
        <w:t xml:space="preserve">4.1. </w:t>
      </w:r>
      <w:r>
        <w:rPr>
          <w:rFonts w:ascii="Times New Roman" w:hAnsi="Times New Roman"/>
          <w:sz w:val="24"/>
          <w:szCs w:val="24"/>
          <w:lang w:val="ru-RU"/>
        </w:rPr>
        <w:t>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  Родители (законные представители) обязаны приводить ребенка в опрятном виде, чистой одежде и обуви.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4.3. Если внешний вид и одежда воспитанников неопрятны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воспитатель вправе сделать замечание</w:t>
      </w:r>
      <w:r w:rsidRPr="004164C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родителям (законным представителям) и потребовать надлежащего ухода за ребенком.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4.4. У каждого воспитанника должна быть сменная обувь c фиксированной пяткой (желательно, чтобы ребенок мог снимать и надевать ее самостоятельно), сменная одежда, в т. ч.  учетом времени года, расческа, личные гигиенические салфетки (носовой платок), спортивная форма, a также головной убор  (в теплый период года).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4.5.</w:t>
      </w:r>
      <w:r w:rsidRPr="0039320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Родителю (законному представителю) необходимо обеспечить ребенка специальной одеждой и обувью: для музыкальных заняти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й-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чешками, для физкультурных занятий-спортивной формой для группы и облегченной для улицы.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4.6. Порядок в шкафчиках для хранения обуви и одежды воспитанников поддерживают их родители (законные представители).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4.7. Во избежание потери или случайного обмена вещей родители (законные представители) воспитанников маркируют их.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4.8. В шкафу каждого ребенка воспитанника должно быть два пакета для хранения чистого и использованного белья.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4.9. Родители (законные представители)</w:t>
      </w:r>
      <w:r w:rsidRPr="00DC263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должны ежедневно проверять содержимое шкафов для одежды и обуви, в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т.ч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пакетов для хранения чистого и использованного белья, a также еженедельно менять комплект спортивной одежды.</w:t>
      </w:r>
    </w:p>
    <w:p w:rsidR="00D359BF" w:rsidRDefault="00D359BF" w:rsidP="00D359BF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74F2F">
        <w:rPr>
          <w:rFonts w:ascii="Times New Roman" w:hAnsi="Times New Roman"/>
          <w:b/>
          <w:sz w:val="24"/>
          <w:szCs w:val="24"/>
          <w:lang w:val="ru-RU"/>
        </w:rPr>
        <w:t>V. Обеспечение безопасности</w:t>
      </w:r>
    </w:p>
    <w:p w:rsidR="00D359BF" w:rsidRDefault="00D359BF" w:rsidP="00D359BF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74F2F">
        <w:rPr>
          <w:rFonts w:ascii="Times New Roman" w:hAnsi="Times New Roman"/>
          <w:sz w:val="24"/>
          <w:szCs w:val="24"/>
          <w:lang w:val="ru-RU"/>
        </w:rPr>
        <w:t>5.1.</w:t>
      </w:r>
      <w:r>
        <w:rPr>
          <w:rFonts w:ascii="Times New Roman" w:hAnsi="Times New Roman"/>
          <w:sz w:val="24"/>
          <w:szCs w:val="24"/>
          <w:lang w:val="ru-RU"/>
        </w:rPr>
        <w:t xml:space="preserve"> Родители (законные представители) должны своевременного сообщать воспитателям групп об изменения номера телефона, места жительства и места работы.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o приеме ребенка в Учреждение.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5.3. Родителям (законным представителям) запрещается забирать детей из группы, не поставив в известность воспитателя, a также поручать это детям-подросткам в возрасте до 16 лет, лицам в нетрезвом состоянии.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5.4. Посторонним лицам запрещено находиться в помещениях и на территории Учреждения без разрешения администрации Учреждения.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5.6. Не рекомендуется одевать воспитаннику серебряные и золотые украшения, давать c собой дорогостоящие игрушки, мобильные телефоны, a также игрушки, имитирующие оружие.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5.7. Категорически запрещается приносить в  Учреждение острые, режущие, стеклянные предметы, a также мелкие предметы (бусинки, пуговицы и т.п.), таблетки и другие лекарственные средства.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5.8. Не рекомендуется приносить жевательную резинку и другие продукты питания (конфеты, печенье, сухарики, напитки и др.)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5.9. Не рекомендуется оставлять санки, коляски, велосипеды в помещении Учреждения.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5.10. Запрещается курение в помещении и на территории Учреждения.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5.11. Запрещается использовать ненормируемую лексику, открыто демонстрировать свою принадлежность к различным религиозным течениям, выражать нетерпимость к людям других национальностей.</w:t>
      </w:r>
    </w:p>
    <w:p w:rsidR="00D359BF" w:rsidRDefault="00D359BF" w:rsidP="00D359BF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VI. Организация питания</w:t>
      </w:r>
    </w:p>
    <w:p w:rsidR="00D359BF" w:rsidRDefault="00D359BF" w:rsidP="00D359BF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6.1. Учреждение обеспечивает гарантированное сбалансированное питание воспитанников c учётом их возраста, физиологических потребностей в основных пищевых веществах и энергии по утверждённым нормативам.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6.2. Приготовление питания для воспитанников возлагается на Учреждение и осуществляется его штатным персоналом.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6.3. Организация питания в Учреждении осуществляется в соответствии c примерным 10-ти дневным меню, на основе физиологических потребностей в пищевых веществах и норм питания воспитанников и утвержденного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заведующим Учреждения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6.4. Ежедневное меню в Учреждении размещается на информационном стенде в группе.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6.5. Режим и кратность питания воспитанников устанавливается в соответствии c длительностью их пребывания в Учреждении.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6.6. Контроль над качеством питания, витаминизацией блюд, закладкой продуктов питания, кулинарной обработкой, выходом блюд, вкусовыми качествами пищи, санитарным состояние пищеблока, правильностью хранения, соблюдением сроков реализации продуктов возлагается на руководителя Учреждения.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77E3E">
        <w:rPr>
          <w:rFonts w:ascii="Times New Roman" w:hAnsi="Times New Roman"/>
          <w:b/>
          <w:sz w:val="24"/>
          <w:szCs w:val="24"/>
          <w:lang w:val="ru-RU"/>
        </w:rPr>
        <w:t xml:space="preserve">VII. Игровая деятельность и пребывание </w:t>
      </w:r>
      <w:r>
        <w:rPr>
          <w:rFonts w:ascii="Times New Roman" w:hAnsi="Times New Roman"/>
          <w:b/>
          <w:sz w:val="24"/>
          <w:szCs w:val="24"/>
          <w:lang w:val="ru-RU"/>
        </w:rPr>
        <w:t>воспитанников на свежем воздухе</w:t>
      </w:r>
    </w:p>
    <w:p w:rsidR="00D359BF" w:rsidRPr="00677E3E" w:rsidRDefault="00D359BF" w:rsidP="00D359BF">
      <w:pPr>
        <w:pStyle w:val="a3"/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D359BF" w:rsidRDefault="00D359BF" w:rsidP="00D359B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677E3E">
        <w:rPr>
          <w:rFonts w:ascii="Times New Roman" w:hAnsi="Times New Roman"/>
          <w:sz w:val="24"/>
          <w:szCs w:val="24"/>
          <w:lang w:val="ru-RU"/>
        </w:rPr>
        <w:t>7.1.</w:t>
      </w:r>
      <w:r>
        <w:rPr>
          <w:rFonts w:ascii="Times New Roman" w:hAnsi="Times New Roman"/>
          <w:sz w:val="24"/>
          <w:szCs w:val="24"/>
          <w:lang w:val="ru-RU"/>
        </w:rPr>
        <w:t xml:space="preserve"> Организация прогулок и организованной образовательной деятельности c воспитанниками осуществляется педагогам Учреждения в соответствии c действующими СанПиН.</w:t>
      </w:r>
    </w:p>
    <w:p w:rsidR="00D359BF" w:rsidRDefault="00D359BF" w:rsidP="00D359BF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7.2. Прогулки c воспитанниками организуются 2 раза в день: в первую половину-до обеда и во вторую половину дня - после дневного сна или перед уходом детей домой. При температуре воздуха ниже минус 15 C и скорости ветра более 7 м/c продолжительность прогулки сокращается.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7.3.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Родителям (законным представителям) и педагогу Учреждения рекомендуется доводить до сознания воспитанников то, что в группе и на прогулке детям следует добросовестно выполнять задания, указания, инструкции взрослого, бережно относиться к имуществу Учреждения, не разрешается обижать друг друга, применять физическую силу, брать без разрешения личные вещи других детей, в т. ч. принесенные из дома игрушки;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портить и ломать результаты труда других воспитанников.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7.4. Использование личных велосипедов, самокатов, санок (без согласия воспитателя) запрещается в целях обеспечения безопасности других детей.</w:t>
      </w:r>
    </w:p>
    <w:p w:rsidR="00CA0B16" w:rsidRDefault="00D359BF" w:rsidP="00CA0B16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7.5. Регламент проведения мероприятий, посвященных дню рождения ребенка, a также перечень недопустимых угощений обсуждается c родителями (законными представителями) воспитанников заранее.</w:t>
      </w:r>
      <w:r w:rsidR="00CA0B16">
        <w:rPr>
          <w:rFonts w:ascii="Times New Roman" w:hAnsi="Times New Roman"/>
          <w:sz w:val="24"/>
          <w:szCs w:val="24"/>
          <w:lang w:val="ru-RU"/>
        </w:rPr>
        <w:t xml:space="preserve">         </w:t>
      </w:r>
    </w:p>
    <w:p w:rsidR="00D359BF" w:rsidRDefault="00CA0B16" w:rsidP="00CA0B16">
      <w:pPr>
        <w:pStyle w:val="a3"/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</w:t>
      </w:r>
      <w:r w:rsidR="00D359BF" w:rsidRPr="00457916">
        <w:rPr>
          <w:rFonts w:ascii="Times New Roman" w:hAnsi="Times New Roman"/>
          <w:b/>
          <w:sz w:val="24"/>
          <w:szCs w:val="24"/>
          <w:lang w:val="ru-RU"/>
        </w:rPr>
        <w:t>VIII. Права воспитанников Учреждения</w:t>
      </w:r>
    </w:p>
    <w:p w:rsidR="00D359BF" w:rsidRDefault="00D359BF" w:rsidP="00D359BF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8.1. Учреждение реализует право воспитанников на образование, гарантированное государством.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8.2. Воспитанники имеют право:</w:t>
      </w:r>
    </w:p>
    <w:p w:rsidR="00D359BF" w:rsidRDefault="00D359BF" w:rsidP="00D359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предоставление условий для разностороннего развития c учетом возрастных и индивидуальных особенностей;</w:t>
      </w:r>
    </w:p>
    <w:p w:rsidR="00D359BF" w:rsidRDefault="00D359BF" w:rsidP="00D359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D359BF" w:rsidRDefault="00D359BF" w:rsidP="00D359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Получение психолого-педагогической, логопедической, медицинской и социальной помощи;</w:t>
      </w:r>
    </w:p>
    <w:p w:rsidR="00D359BF" w:rsidRDefault="00D359BF" w:rsidP="00D359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случае необходимости -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обучение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по адаптированной образовательной программе дошкольного образования;</w:t>
      </w:r>
    </w:p>
    <w:p w:rsidR="00D359BF" w:rsidRDefault="00D359BF" w:rsidP="00D359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D359BF" w:rsidRDefault="00D359BF" w:rsidP="00D359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Свободное выражение собственных взглядов и убеждений;</w:t>
      </w:r>
    </w:p>
    <w:p w:rsidR="00D359BF" w:rsidRDefault="00D359BF" w:rsidP="00D359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D359BF" w:rsidRDefault="00D359BF" w:rsidP="00D359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Поощрение за успехи в образовательной, творческой, спортивной деятельности;</w:t>
      </w:r>
    </w:p>
    <w:p w:rsidR="00D359BF" w:rsidRDefault="00D359BF" w:rsidP="00D359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Бесплатное пользование необходимыми учебными пособиями, средствами обучения и воспитания, предусмотренными реализуемой в Учреждении основной образовательной программой дошкольного образования;</w:t>
      </w:r>
    </w:p>
    <w:p w:rsidR="00D359BF" w:rsidRDefault="00D359BF" w:rsidP="00D359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Пользование имеющимися в Учреждении объектами культуры и спорта, лечебно-оздоровительной инфраструктурой в установленном порядке;</w:t>
      </w:r>
    </w:p>
    <w:p w:rsidR="00D359BF" w:rsidRDefault="00D359BF" w:rsidP="00D359B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Получение дополнительных образовательных услуг (если имеется).</w:t>
      </w:r>
    </w:p>
    <w:p w:rsidR="00D359BF" w:rsidRDefault="00D359BF" w:rsidP="00D359BF">
      <w:pPr>
        <w:pStyle w:val="a3"/>
        <w:ind w:left="108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359BF" w:rsidRDefault="00D359BF" w:rsidP="00D359BF">
      <w:pPr>
        <w:pStyle w:val="a3"/>
        <w:ind w:left="144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42DFF">
        <w:rPr>
          <w:rFonts w:ascii="Times New Roman" w:hAnsi="Times New Roman"/>
          <w:b/>
          <w:sz w:val="24"/>
          <w:szCs w:val="24"/>
          <w:lang w:val="ru-RU"/>
        </w:rPr>
        <w:t>IX. Поощрение и дисциплинарное воздействие</w:t>
      </w:r>
    </w:p>
    <w:p w:rsidR="00D359BF" w:rsidRDefault="00D359BF" w:rsidP="00D359BF">
      <w:pPr>
        <w:pStyle w:val="a3"/>
        <w:ind w:left="144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59BF" w:rsidRDefault="00D359BF" w:rsidP="00D359BF">
      <w:pPr>
        <w:pStyle w:val="a3"/>
        <w:ind w:left="3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9.1. Меры дисциплинарного взыскания к воспитанникам Учреждения не применяются.</w:t>
      </w:r>
    </w:p>
    <w:p w:rsidR="00D359BF" w:rsidRDefault="00CA0B16" w:rsidP="00CA0B1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="00D359BF">
        <w:rPr>
          <w:rFonts w:ascii="Times New Roman" w:hAnsi="Times New Roman"/>
          <w:sz w:val="24"/>
          <w:szCs w:val="24"/>
          <w:lang w:val="ru-RU"/>
        </w:rPr>
        <w:t>9.2. Применение физического и (или) психического насилия по отношению к воспитанникам не допускается.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9.3. Дисциплина в Учреждении поддерживается на основе уважения человеческого достоинства всех участников образовательных отношений.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9.4. Поощрение воспитанников Учреждения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сертификатов.</w:t>
      </w:r>
    </w:p>
    <w:p w:rsidR="00D359BF" w:rsidRPr="005C5A0C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359BF" w:rsidRDefault="00D359BF" w:rsidP="00D359BF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F2707">
        <w:rPr>
          <w:rFonts w:ascii="Times New Roman" w:hAnsi="Times New Roman"/>
          <w:b/>
          <w:sz w:val="24"/>
          <w:szCs w:val="24"/>
          <w:lang w:val="ru-RU"/>
        </w:rPr>
        <w:t>X. Заключительные положения</w:t>
      </w:r>
    </w:p>
    <w:p w:rsidR="00D359BF" w:rsidRDefault="00D359BF" w:rsidP="00D359BF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10.1. Педагог,  администрация Учреждения обязаны эффективно сотрудничать c родителям (законным представителям) воспитанников c целью создания условий для успешной адаптации и развития детей.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педагогу  и Учреждения в специальное отведенное на это время.</w:t>
      </w:r>
    </w:p>
    <w:p w:rsidR="00D359BF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10.3. Все спорные и конфликтные ситуации разрешаются только в отсутствии воспитанников.</w:t>
      </w:r>
    </w:p>
    <w:p w:rsidR="00D359BF" w:rsidRPr="00BF2707" w:rsidRDefault="00D359BF" w:rsidP="00D359BF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10.4.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 Учреждения, a также активно участвовать в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-образовательном процессе, совместных c детьми мероприятиях.  </w:t>
      </w:r>
      <w:proofErr w:type="gramEnd"/>
    </w:p>
    <w:p w:rsidR="002C6F08" w:rsidRDefault="005A28AB"/>
    <w:p w:rsidR="005A28AB" w:rsidRDefault="005A28AB"/>
    <w:p w:rsidR="005A28AB" w:rsidRDefault="005A28AB"/>
    <w:p w:rsidR="005A28AB" w:rsidRDefault="005A28AB"/>
    <w:p w:rsidR="005A28AB" w:rsidRDefault="005A28AB">
      <w:bookmarkStart w:id="0" w:name="_GoBack"/>
      <w:bookmarkEnd w:id="0"/>
      <w:r>
        <w:lastRenderedPageBreak/>
        <w:pict>
          <v:shape id="_x0000_i1026" type="#_x0000_t75" style="width:523.5pt;height:10in">
            <v:imagedata r:id="rId7" o:title="004"/>
          </v:shape>
        </w:pict>
      </w:r>
    </w:p>
    <w:sectPr w:rsidR="005A28AB" w:rsidSect="00CA0B16">
      <w:pgSz w:w="12240" w:h="15840"/>
      <w:pgMar w:top="426" w:right="474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871CB"/>
    <w:multiLevelType w:val="hybridMultilevel"/>
    <w:tmpl w:val="90745F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886"/>
    <w:rsid w:val="00236750"/>
    <w:rsid w:val="002D5F23"/>
    <w:rsid w:val="00363A43"/>
    <w:rsid w:val="00464730"/>
    <w:rsid w:val="005A140D"/>
    <w:rsid w:val="005A28AB"/>
    <w:rsid w:val="007B771F"/>
    <w:rsid w:val="00913886"/>
    <w:rsid w:val="00B9117D"/>
    <w:rsid w:val="00CA0B16"/>
    <w:rsid w:val="00D3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9B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367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75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9B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367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75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2023-09-11T09:19:00Z</cp:lastPrinted>
  <dcterms:created xsi:type="dcterms:W3CDTF">2023-06-26T10:50:00Z</dcterms:created>
  <dcterms:modified xsi:type="dcterms:W3CDTF">2025-10-15T09:34:00Z</dcterms:modified>
</cp:coreProperties>
</file>